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CC" w:rsidRPr="000513CC" w:rsidRDefault="007209D4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uk-UA"/>
        </w:rPr>
      </w:pPr>
      <w:proofErr w:type="spellStart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Революція</w:t>
      </w:r>
      <w:proofErr w:type="spellEnd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сервісу</w:t>
      </w:r>
      <w:proofErr w:type="spellEnd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в </w:t>
      </w:r>
      <w:proofErr w:type="spellStart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медицині</w:t>
      </w:r>
      <w:proofErr w:type="spellEnd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: </w:t>
      </w:r>
      <w:proofErr w:type="spellStart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стартувати</w:t>
      </w:r>
      <w:proofErr w:type="spellEnd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та не </w:t>
      </w:r>
      <w:proofErr w:type="spellStart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зупинятися</w:t>
      </w:r>
      <w:proofErr w:type="spellEnd"/>
      <w:r w:rsidRPr="000513CC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! </w:t>
      </w:r>
    </w:p>
    <w:p w:rsidR="000513CC" w:rsidRPr="000513CC" w:rsidRDefault="007209D4" w:rsidP="000513CC">
      <w:pPr>
        <w:pStyle w:val="a3"/>
        <w:numPr>
          <w:ilvl w:val="0"/>
          <w:numId w:val="1"/>
        </w:numPr>
        <w:rPr>
          <w:rFonts w:ascii="Helvetica" w:hAnsi="Helvetica" w:cs="Helvetica"/>
          <w:color w:val="444950"/>
          <w:shd w:val="clear" w:color="auto" w:fill="F1F0F0"/>
          <w:lang w:val="uk-UA"/>
        </w:rPr>
      </w:pP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Анастасія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,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чим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, на ваш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погляд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як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експерта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в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сфері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сервісу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,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зумовлений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інтерес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медичних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закладів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до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покращення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сервісної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складової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>?</w:t>
      </w:r>
    </w:p>
    <w:p w:rsidR="000513CC" w:rsidRDefault="000513CC" w:rsidP="000513CC">
      <w:pPr>
        <w:pStyle w:val="a3"/>
        <w:rPr>
          <w:rFonts w:ascii="Helvetica" w:hAnsi="Helvetica" w:cs="Helvetica"/>
          <w:color w:val="444950"/>
          <w:shd w:val="clear" w:color="auto" w:fill="F1F0F0"/>
          <w:lang w:val="uk-UA"/>
        </w:rPr>
      </w:pPr>
    </w:p>
    <w:p w:rsidR="000513CC" w:rsidRPr="000513CC" w:rsidRDefault="000513CC" w:rsidP="000513CC">
      <w:pPr>
        <w:pStyle w:val="a3"/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>На щастя, реформа в медицині України робить так, що керівники медичних закладів змушені думати про те, щоб їхні клієнти і пацієнти були задоволені. Також змінився український клієнт – він вже не мовчить, як раніше, якщо йому щось не подобається, а дуже швидко пише про це в соц. мережах, що набуває вірусної популярності блискавично</w:t>
      </w:r>
      <w:bookmarkStart w:id="0" w:name="_GoBack"/>
      <w:bookmarkEnd w:id="0"/>
    </w:p>
    <w:p w:rsidR="000513CC" w:rsidRPr="000513CC" w:rsidRDefault="000513CC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</w:p>
    <w:p w:rsidR="000513CC" w:rsidRPr="000513CC" w:rsidRDefault="007209D4" w:rsidP="000513CC">
      <w:pPr>
        <w:pStyle w:val="a3"/>
        <w:numPr>
          <w:ilvl w:val="0"/>
          <w:numId w:val="1"/>
        </w:num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Які 10 обов’язкових елементів сервісу в клієнт-орієнтованій організації ви б могли назвати? </w:t>
      </w:r>
    </w:p>
    <w:p w:rsidR="000513CC" w:rsidRDefault="000513CC" w:rsidP="000513CC">
      <w:pPr>
        <w:pStyle w:val="a3"/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Я – сертифікований в США консультант з сервісу, і єдина в Східній Європі, хто має право втілювати методологію 10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Commandments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of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World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-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Class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Service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Companies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®</w:t>
      </w: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. Це методологія, по якій працюють найкращі компанії світу: 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Ritz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-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Carlton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,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Starbucks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,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Lexus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,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Chick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-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Fil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-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A</w:t>
      </w: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(</w:t>
      </w: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на сьогодні найкраща компанія в сервісі серед усіх компаній США, згідно американського </w:t>
      </w:r>
      <w:r>
        <w:rPr>
          <w:rFonts w:ascii="Helvetica" w:hAnsi="Helvetica" w:cs="Helvetica"/>
          <w:color w:val="444950"/>
          <w:shd w:val="clear" w:color="auto" w:fill="F1F0F0"/>
          <w:lang w:val="en-US"/>
        </w:rPr>
        <w:t>Forbes</w:t>
      </w:r>
      <w:r>
        <w:rPr>
          <w:rFonts w:ascii="Helvetica" w:hAnsi="Helvetica" w:cs="Helvetica"/>
          <w:color w:val="444950"/>
          <w:shd w:val="clear" w:color="auto" w:fill="F1F0F0"/>
          <w:lang w:val="uk-UA"/>
        </w:rPr>
        <w:t>). Цю методологію моя компанія успішно втілює в українських компаніях, тому що вона не починається зі стандартів, а з сервісного бачення компанії чи організації, далі допомагає трансформувати сервісну культуру, а вже тоді можна переходити до стандартів, які вплинуть на приємне враження пацієнта чи Клієнта.</w:t>
      </w:r>
    </w:p>
    <w:p w:rsidR="00620261" w:rsidRPr="000513CC" w:rsidRDefault="00620261" w:rsidP="000513CC">
      <w:pPr>
        <w:pStyle w:val="a3"/>
        <w:rPr>
          <w:rFonts w:ascii="Helvetica" w:hAnsi="Helvetica" w:cs="Helvetica"/>
          <w:color w:val="444950"/>
          <w:shd w:val="clear" w:color="auto" w:fill="F1F0F0"/>
          <w:lang w:val="uk-UA"/>
        </w:rPr>
      </w:pPr>
    </w:p>
    <w:p w:rsidR="00620261" w:rsidRDefault="007209D4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4. Яке значення має сервіс у медичному закладі з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  <w:lang w:val="uk-UA"/>
        </w:rPr>
        <w:t>пог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ляду на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залучення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нових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клієнтів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? </w:t>
      </w:r>
    </w:p>
    <w:p w:rsidR="00620261" w:rsidRDefault="007469C5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Ми всі розуміємо, що медицина – це високо рекомендаційний бізнес. До кого ви підете, якщо не знаєте спеціаліста? Розпитаєте в друзів. Для того, щоб лікаря порекомендували, лише професійних навичок може бути недостатньо (якщо це не останній найкращий лікар в країні, звичайно). Для того, щоб рекомендувати, людина має мати налаштований емоційний зв'язок зі своїм лікарем. Та не тільки з лікарем, а загалом з цим закладом. Умовно: все могло пройти прекрасно в лікаря, але адміністратор клініки вів себе так, ніби йому ця робота вже посеред горла, то чи буде у вас приємний зв'язок загалом з клінікою? Може бути порушений. </w:t>
      </w:r>
      <w:r w:rsidR="00135717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Хороші спеціалісти в будь-якій професії попадають часто в пастку своєї професійності, думаючи, що тільки так себе потрібно розвивати. Однак клієнт сьогодні сприймає професійність як щось, що і так зрозуміло. А от сервісні навички – це щось, чого треба ще вчитись, щоб тебе хотіли рекомендувати.</w:t>
      </w:r>
    </w:p>
    <w:p w:rsidR="00135717" w:rsidRDefault="00135717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</w:p>
    <w:p w:rsidR="00135717" w:rsidRPr="00135717" w:rsidRDefault="00135717" w:rsidP="00135717">
      <w:pPr>
        <w:pStyle w:val="a3"/>
        <w:numPr>
          <w:ilvl w:val="0"/>
          <w:numId w:val="1"/>
        </w:num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135717">
        <w:rPr>
          <w:rFonts w:ascii="Helvetica" w:hAnsi="Helvetica" w:cs="Helvetica"/>
          <w:color w:val="444950"/>
          <w:shd w:val="clear" w:color="auto" w:fill="F1F0F0"/>
          <w:lang w:val="uk-UA"/>
        </w:rPr>
        <w:t>Як зрозуміти, що заклад клієнт-орієнтований?</w:t>
      </w:r>
    </w:p>
    <w:p w:rsidR="00135717" w:rsidRPr="00135717" w:rsidRDefault="00135717" w:rsidP="00135717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>Запитайте, що буде, якщо ви раптом будете не задоволені їхніми послугами. Тільки справді клієнт-орієнтовані організації мають готове рішення в такому випадку, яке (що важливо) має задовольнити вас як клієнта.</w:t>
      </w:r>
    </w:p>
    <w:p w:rsidR="00135717" w:rsidRDefault="007209D4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5. Ви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мали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досвід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співпраці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із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Запорізької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обласною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лікарнею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.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Поділіться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, будь ласка,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досвідом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та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розкажіть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про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результати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,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яких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вдалося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досягти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>.</w:t>
      </w:r>
    </w:p>
    <w:p w:rsidR="00135717" w:rsidRDefault="00437D6F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Так, в ЗОКЛ, завдяки головному лікарю відбувається справжня революція сервісу. Ми разом з командою лікарні розробили сервісне бачення і певні «ніколи/завжди», яких мають </w:t>
      </w:r>
      <w:r>
        <w:rPr>
          <w:rFonts w:ascii="Helvetica" w:hAnsi="Helvetica" w:cs="Helvetica"/>
          <w:color w:val="444950"/>
          <w:shd w:val="clear" w:color="auto" w:fill="F1F0F0"/>
          <w:lang w:val="uk-UA"/>
        </w:rPr>
        <w:lastRenderedPageBreak/>
        <w:t xml:space="preserve">притримуватись всі співробітники. Зараз ми фокусуємось на 9ти відділеннях, а пізніше будемо поширювати далі. Що дуже приємно, то це те, що </w:t>
      </w:r>
      <w:r w:rsidR="00B071E2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під час вже внутрішніх навчань співробітників з сервісу, які проводить заступник головного лікаря Ольга Гурчак, почали долучатись співробітники інших відділень. Самі. Ми бачимо, що </w:t>
      </w:r>
      <w:proofErr w:type="spellStart"/>
      <w:r w:rsidR="00B071E2">
        <w:rPr>
          <w:rFonts w:ascii="Helvetica" w:hAnsi="Helvetica" w:cs="Helvetica"/>
          <w:color w:val="444950"/>
          <w:shd w:val="clear" w:color="auto" w:fill="F1F0F0"/>
          <w:lang w:val="uk-UA"/>
        </w:rPr>
        <w:t>сереж</w:t>
      </w:r>
      <w:proofErr w:type="spellEnd"/>
      <w:r w:rsidR="00B071E2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молодшого і середнього медичного персоналу є велике бажання розвиватись і навчатись чогось нового. Найбільший показник для нас – це листи вдячності від пацієнтів, які відмічають, що «дуже сильно змінилось відношення до пацієнта». </w:t>
      </w:r>
      <w:r w:rsidR="005B4AF6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Сам </w:t>
      </w:r>
      <w:proofErr w:type="spellStart"/>
      <w:r w:rsidR="005B4AF6">
        <w:rPr>
          <w:rFonts w:ascii="Helvetica" w:hAnsi="Helvetica" w:cs="Helvetica"/>
          <w:color w:val="444950"/>
          <w:shd w:val="clear" w:color="auto" w:fill="F1F0F0"/>
          <w:lang w:val="uk-UA"/>
        </w:rPr>
        <w:t>колекти</w:t>
      </w:r>
      <w:proofErr w:type="spellEnd"/>
      <w:r w:rsidR="005B4AF6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теж робить якісь неймовірні речі: то печуть паски на Великдень самі і роздають пацієнтам, то на Миколая поробили шкарпетки з печивом в палатах, а недавно лікар варив бульйон своєму пацієнту, оскільки дружина пацієнта була постійно з ним і не могла цього зробити. Скажіть, чи можна таке прописати стандартами? Звичайно, ні. Це має відбутись певна культурна трансформація тільки . А от вже тепер можна  переходити до стандартів, що ми і плануємо робити скоро. Стандарти враження пацієнта і клієнта на кожному етапі співпраці з лікарнею.</w:t>
      </w:r>
    </w:p>
    <w:p w:rsidR="005B4AF6" w:rsidRDefault="007209D4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437D6F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</w:t>
      </w:r>
      <w:r w:rsidRPr="005B4AF6">
        <w:rPr>
          <w:rFonts w:ascii="Helvetica" w:hAnsi="Helvetica" w:cs="Helvetica"/>
          <w:color w:val="444950"/>
          <w:shd w:val="clear" w:color="auto" w:fill="F1F0F0"/>
          <w:lang w:val="uk-UA"/>
        </w:rPr>
        <w:t>6. Хто має відповідати за якість сервісу та процес його безперервного покращення в медичній організації?</w:t>
      </w:r>
    </w:p>
    <w:p w:rsidR="005B4AF6" w:rsidRDefault="005B4AF6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В ідеалі має бути сервіс-менеджер чи керівник з сервісу. Це – людина, яка з ранку до ночі працює над покращенням внутрішнього і зовнішнього сервісу. </w:t>
      </w:r>
    </w:p>
    <w:p w:rsidR="005B4AF6" w:rsidRDefault="007209D4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 w:rsidRPr="005B4AF6"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7. Як </w:t>
      </w:r>
      <w:proofErr w:type="spellStart"/>
      <w:r w:rsidRPr="005B4AF6">
        <w:rPr>
          <w:rFonts w:ascii="Helvetica" w:hAnsi="Helvetica" w:cs="Helvetica"/>
          <w:color w:val="444950"/>
          <w:shd w:val="clear" w:color="auto" w:fill="F1F0F0"/>
          <w:lang w:val="uk-UA"/>
        </w:rPr>
        <w:t>відбива</w:t>
      </w:r>
      <w:r w:rsidRPr="000513CC">
        <w:rPr>
          <w:rFonts w:ascii="Helvetica" w:hAnsi="Helvetica" w:cs="Helvetica"/>
          <w:color w:val="444950"/>
          <w:shd w:val="clear" w:color="auto" w:fill="F1F0F0"/>
        </w:rPr>
        <w:t>ються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витрати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на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покращення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сервісу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на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загальному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фінансовому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обороті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медичного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закладу?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Чи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є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якась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0513CC">
        <w:rPr>
          <w:rFonts w:ascii="Helvetica" w:hAnsi="Helvetica" w:cs="Helvetica"/>
          <w:color w:val="444950"/>
          <w:shd w:val="clear" w:color="auto" w:fill="F1F0F0"/>
        </w:rPr>
        <w:t>кореляція</w:t>
      </w:r>
      <w:proofErr w:type="spellEnd"/>
      <w:r w:rsidRPr="000513CC">
        <w:rPr>
          <w:rFonts w:ascii="Helvetica" w:hAnsi="Helvetica" w:cs="Helvetica"/>
          <w:color w:val="444950"/>
          <w:shd w:val="clear" w:color="auto" w:fill="F1F0F0"/>
        </w:rPr>
        <w:t xml:space="preserve">? </w:t>
      </w:r>
    </w:p>
    <w:p w:rsidR="005B4AF6" w:rsidRDefault="005B4AF6">
      <w:pPr>
        <w:rPr>
          <w:rFonts w:ascii="Helvetica" w:hAnsi="Helvetica" w:cs="Helvetica"/>
          <w:color w:val="444950"/>
          <w:shd w:val="clear" w:color="auto" w:fill="F1F0F0"/>
          <w:lang w:val="uk-UA"/>
        </w:rPr>
      </w:pP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Давайте подумаємо, де ці витрати брати. Ми рекомендуємо брати їх з маркетингового бюджету. Чому? Тому що якщо ви тільки раптом не вчора відкрились, то краще більшу частину витрачати на утримання існуючих пацієнтів (різні послуги, звичайно, не треба коліно оперувати 4 рази замість 1 </w:t>
      </w:r>
      <w:r w:rsidRPr="005B4AF6">
        <w:rPr>
          <w:rFonts w:ascii="Helvetica" w:hAnsi="Helvetica" w:cs="Helvetica"/>
          <w:color w:val="444950"/>
          <w:shd w:val="clear" w:color="auto" w:fill="F1F0F0"/>
          <w:lang w:val="uk-UA"/>
        </w:rPr>
        <w:sym w:font="Wingdings" w:char="F04A"/>
      </w:r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) і через краще враження існуючих отримувати нових клієнтів. Чому це краще? Тому що ті пацієнти, які вже до вас ходять, живуть і працюють поруч з вашими потенційними клієнтами, а </w:t>
      </w:r>
      <w:proofErr w:type="spellStart"/>
      <w:r>
        <w:rPr>
          <w:rFonts w:ascii="Helvetica" w:hAnsi="Helvetica" w:cs="Helvetica"/>
          <w:color w:val="444950"/>
          <w:shd w:val="clear" w:color="auto" w:fill="F1F0F0"/>
          <w:lang w:val="uk-UA"/>
        </w:rPr>
        <w:t>білборд</w:t>
      </w:r>
      <w:proofErr w:type="spellEnd"/>
      <w:r>
        <w:rPr>
          <w:rFonts w:ascii="Helvetica" w:hAnsi="Helvetica" w:cs="Helvetica"/>
          <w:color w:val="444950"/>
          <w:shd w:val="clear" w:color="auto" w:fill="F1F0F0"/>
          <w:lang w:val="uk-UA"/>
        </w:rPr>
        <w:t xml:space="preserve"> на Печерську ще далеко не значить, що до ваші клієнти там живуть.</w:t>
      </w:r>
    </w:p>
    <w:sectPr w:rsidR="005B4AF6" w:rsidSect="00A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B94"/>
    <w:multiLevelType w:val="hybridMultilevel"/>
    <w:tmpl w:val="BC6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0C8C"/>
    <w:multiLevelType w:val="hybridMultilevel"/>
    <w:tmpl w:val="FFBEDEAA"/>
    <w:lvl w:ilvl="0" w:tplc="B2F847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449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4"/>
    <w:rsid w:val="000513CC"/>
    <w:rsid w:val="00135717"/>
    <w:rsid w:val="00352C3A"/>
    <w:rsid w:val="00386339"/>
    <w:rsid w:val="00437D6F"/>
    <w:rsid w:val="005B4AF6"/>
    <w:rsid w:val="00620261"/>
    <w:rsid w:val="007209D4"/>
    <w:rsid w:val="007469C5"/>
    <w:rsid w:val="00921D39"/>
    <w:rsid w:val="00A4464D"/>
    <w:rsid w:val="00B071E2"/>
    <w:rsid w:val="00B11B7C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90EB-597E-45F5-BBAF-FF8AB4B9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A382F32-E124-4EB4-8A99-5F329A7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4163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</dc:creator>
  <cp:lastModifiedBy>Admin</cp:lastModifiedBy>
  <cp:revision>2</cp:revision>
  <dcterms:created xsi:type="dcterms:W3CDTF">2019-10-22T21:08:00Z</dcterms:created>
  <dcterms:modified xsi:type="dcterms:W3CDTF">2019-10-22T21:08:00Z</dcterms:modified>
</cp:coreProperties>
</file>